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5" w:rsidRDefault="00322E67" w:rsidP="00322E67">
      <w:pPr>
        <w:jc w:val="center"/>
      </w:pPr>
      <w:r>
        <w:t>SOAR Telescope</w:t>
      </w:r>
    </w:p>
    <w:p w:rsidR="00322E67" w:rsidRDefault="00322E67" w:rsidP="00322E67"/>
    <w:p w:rsidR="00322E67" w:rsidRDefault="00322E67" w:rsidP="00322E67">
      <w:r>
        <w:t xml:space="preserve">Dr. </w:t>
      </w:r>
      <w:proofErr w:type="spellStart"/>
      <w:r>
        <w:t>Loh</w:t>
      </w:r>
      <w:proofErr w:type="spellEnd"/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Telescope in Chile – why the southern hemisphere?  Can see objects/galaxies that can only be seen in the southern hemisphere.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3 Mirror Optical Path – steers light to several instruments to be evaluated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Primary Mirror is 14 foot diameter and 4 inches thick; can’t go thicker or hard to control temperature changes of mirror quick enough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Mirror is a reflecting mirror which must maintain its shape to fraction of wavelength = 0.000001 and uses mechanical “fingers” to push on it to keep its shape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 xml:space="preserve">What can you learn from the light? </w:t>
      </w:r>
    </w:p>
    <w:p w:rsidR="00322E67" w:rsidRDefault="00322E67" w:rsidP="00322E67">
      <w:pPr>
        <w:pStyle w:val="ListParagraph"/>
        <w:numPr>
          <w:ilvl w:val="0"/>
          <w:numId w:val="2"/>
        </w:numPr>
      </w:pPr>
      <w:r>
        <w:t>Temperature - spectrograph</w:t>
      </w:r>
    </w:p>
    <w:p w:rsidR="00322E67" w:rsidRDefault="00322E67" w:rsidP="00322E67">
      <w:pPr>
        <w:pStyle w:val="ListParagraph"/>
        <w:numPr>
          <w:ilvl w:val="0"/>
          <w:numId w:val="2"/>
        </w:numPr>
      </w:pPr>
      <w:r>
        <w:t>Composition from spectrum - spectrograph</w:t>
      </w:r>
    </w:p>
    <w:p w:rsidR="00322E67" w:rsidRDefault="00322E67" w:rsidP="00322E67">
      <w:pPr>
        <w:pStyle w:val="ListParagraph"/>
        <w:numPr>
          <w:ilvl w:val="0"/>
          <w:numId w:val="2"/>
        </w:numPr>
      </w:pPr>
      <w:r>
        <w:t>Speed due to Doppler Effect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Need a camera and spectrograph for visible light and infrared.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Loh</w:t>
      </w:r>
      <w:proofErr w:type="spellEnd"/>
      <w:r>
        <w:t xml:space="preserve"> studying Molecular </w:t>
      </w:r>
      <w:proofErr w:type="gramStart"/>
      <w:r>
        <w:t>Hydrogen(</w:t>
      </w:r>
      <w:proofErr w:type="gramEnd"/>
      <w:r>
        <w:t xml:space="preserve">2 </w:t>
      </w:r>
      <w:proofErr w:type="spellStart"/>
      <w:r>
        <w:t>hydrogens</w:t>
      </w:r>
      <w:proofErr w:type="spellEnd"/>
      <w:r>
        <w:t xml:space="preserve"> bonded together)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Molecular hydrogen vibrates and rotates and due to this emits photons of light when the transition is made; it vibrates/transitions and emits or absorbs light in infrared region.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Why Study Molecular Hydrogen? Hydrogen can be in ionized atomic, and molecular forms and it is the most common element in the universe.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Experiment – look at molecular hydrogen in Crab Nebula and Supernova</w:t>
      </w:r>
    </w:p>
    <w:p w:rsidR="00322E67" w:rsidRDefault="00322E67" w:rsidP="00322E67">
      <w:pPr>
        <w:pStyle w:val="ListParagraph"/>
        <w:numPr>
          <w:ilvl w:val="0"/>
          <w:numId w:val="1"/>
        </w:numPr>
      </w:pPr>
      <w:r>
        <w:t>Uses two filters to look for Molecular Hydrogen – one allows light to pass due to hydrogen and other does not. Look at difference between these to two to determine presence and energy.</w:t>
      </w:r>
      <w:bookmarkStart w:id="0" w:name="_GoBack"/>
      <w:bookmarkEnd w:id="0"/>
    </w:p>
    <w:sectPr w:rsidR="00322E67" w:rsidSect="00C50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91A"/>
    <w:multiLevelType w:val="hybridMultilevel"/>
    <w:tmpl w:val="3090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06B8"/>
    <w:multiLevelType w:val="hybridMultilevel"/>
    <w:tmpl w:val="744A9F14"/>
    <w:lvl w:ilvl="0" w:tplc="05388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67"/>
    <w:rsid w:val="00322E67"/>
    <w:rsid w:val="00AD0A95"/>
    <w:rsid w:val="00C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C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Macintosh Word</Application>
  <DocSecurity>0</DocSecurity>
  <Lines>9</Lines>
  <Paragraphs>2</Paragraphs>
  <ScaleCrop>false</ScaleCrop>
  <Company>University School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Hammer</dc:creator>
  <cp:keywords/>
  <dc:description/>
  <cp:lastModifiedBy>Gayle Hammer</cp:lastModifiedBy>
  <cp:revision>1</cp:revision>
  <dcterms:created xsi:type="dcterms:W3CDTF">2012-08-01T00:37:00Z</dcterms:created>
  <dcterms:modified xsi:type="dcterms:W3CDTF">2012-08-01T00:48:00Z</dcterms:modified>
</cp:coreProperties>
</file>