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Tour group types and messaging priorities</w:t>
      </w:r>
    </w:p>
    <w:tbl>
      <w:tblPr>
        <w:tblStyle w:val="Table1"/>
        <w:tblW w:w="492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020"/>
        <w:gridCol w:w="1140"/>
        <w:gridCol w:w="975"/>
        <w:tblGridChange w:id="0">
          <w:tblGrid>
            <w:gridCol w:w="1785"/>
            <w:gridCol w:w="1020"/>
            <w:gridCol w:w="1140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Young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HS/College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 Public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Discovery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Fiscal 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Impressive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 to Nuclei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 Isotope Production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Technical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a tour, remember to: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SLIDES: Collect minor form, offer Restroom visit on arrival! Offer group photo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Ask them to ask questions, it’s OK to be overwhelmed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Include MORE animations in slides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Include MORE demos/engagement, ask for volunteers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Talking points by messages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message has </w:t>
      </w:r>
      <w:r w:rsidDel="00000000" w:rsidR="00000000" w:rsidRPr="00000000">
        <w:rPr>
          <w:b w:val="1"/>
          <w:sz w:val="20"/>
          <w:szCs w:val="20"/>
          <w:rtl w:val="0"/>
        </w:rPr>
        <w:t xml:space="preserve">animation/demo/engagement</w:t>
      </w:r>
      <w:r w:rsidDel="00000000" w:rsidR="00000000" w:rsidRPr="00000000">
        <w:rPr>
          <w:sz w:val="20"/>
          <w:szCs w:val="20"/>
          <w:rtl w:val="0"/>
        </w:rPr>
        <w:t xml:space="preserve">, check demo master list in outreach/events/demo instructions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green"/>
          <w:u w:val="none"/>
          <w:vertAlign w:val="baseline"/>
          <w:rtl w:val="0"/>
        </w:rPr>
        <w:t xml:space="preserve">Fiscal Responsibility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Reliability/Uptime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juggling 1, 2, 3 things… 90% of time for 24 hours/day most of the year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Industry Certifications: environmental quality, operational quality, information security, </w:t>
      </w:r>
      <w:r w:rsidDel="00000000" w:rsidR="00000000" w:rsidRPr="00000000">
        <w:rPr>
          <w:sz w:val="20"/>
          <w:szCs w:val="20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Management/oversight</w:t>
      </w:r>
      <w:r w:rsidDel="00000000" w:rsidR="00000000" w:rsidRPr="00000000">
        <w:rPr>
          <w:sz w:val="20"/>
          <w:szCs w:val="20"/>
          <w:rtl w:val="0"/>
        </w:rPr>
        <w:t xml:space="preserve">: internal and external reviews of technical advancements, operation, etc. Regular and exhaustive reporting to funding agencies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Economic impact (Anderson group estimates): </w:t>
      </w:r>
      <w:r w:rsidDel="00000000" w:rsidR="00000000" w:rsidRPr="00000000">
        <w:rPr>
          <w:sz w:val="20"/>
          <w:szCs w:val="20"/>
          <w:rtl w:val="0"/>
        </w:rPr>
        <w:t xml:space="preserve">$1B during construction, $1B during first 10 yrs operation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cya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cyan"/>
          <w:u w:val="none"/>
          <w:vertAlign w:val="baseline"/>
          <w:rtl w:val="0"/>
        </w:rPr>
        <w:t xml:space="preserve">Safety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Dosimeters – same exposure as background radiation outside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Security – IF they ask: as required by law, we have security measures in place, along with the MSU Police. We can’t give details.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Relative danger of radiation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Risks associated with radiation are less of a concern than risks due to electricity or other industrial hazards.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most recent NRC inspection showed no violations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ALARA: minimize exposure </w:t>
      </w:r>
      <w:r w:rsidDel="00000000" w:rsidR="00000000" w:rsidRPr="00000000">
        <w:rPr>
          <w:sz w:val="20"/>
          <w:szCs w:val="20"/>
          <w:rtl w:val="0"/>
        </w:rPr>
        <w:t xml:space="preserve">by reducing time, increasing distance, controlling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all have radiation safety Training, </w:t>
      </w:r>
      <w:r w:rsidDel="00000000" w:rsidR="00000000" w:rsidRPr="00000000">
        <w:rPr>
          <w:sz w:val="20"/>
          <w:szCs w:val="20"/>
          <w:rtl w:val="0"/>
        </w:rPr>
        <w:t xml:space="preserve">plus many other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training to avoid hazards (ladders)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Blocking radiation with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ZERO Lost-time accidents in 2017, lowest accident rate in last 5 years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recordable injury rate is lower than university avg, way lower than MI industry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Table Est Loss of Life Expectancy NRC regulatory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rem/y through working life: 51 days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Avg Alcohol consumption: 1 yr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magenta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magenta"/>
          <w:u w:val="none"/>
          <w:vertAlign w:val="baseline"/>
          <w:rtl w:val="0"/>
        </w:rPr>
        <w:t xml:space="preserve">Applications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Medical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Killing cancer cells w</w:t>
      </w:r>
      <w:r w:rsidDel="00000000" w:rsidR="00000000" w:rsidRPr="00000000">
        <w:rPr>
          <w:b w:val="1"/>
          <w:sz w:val="20"/>
          <w:szCs w:val="20"/>
          <w:rtl w:val="0"/>
        </w:rPr>
        <w:t xml:space="preserve">ith accelerators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Accelerators -&gt; 20 million med procedures/yr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Who’s had an MRI, x-ray, CAT scan, PET scan?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production of medical isotopes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after="0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sterilizing bandages &amp; medical equipment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Geophysics/archaeology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Purifying Food</w:t>
      </w:r>
      <w:r w:rsidDel="00000000" w:rsidR="00000000" w:rsidRPr="00000000">
        <w:rPr>
          <w:sz w:val="20"/>
          <w:szCs w:val="20"/>
          <w:rtl w:val="0"/>
        </w:rPr>
        <w:t xml:space="preserve"> &amp; sealing food packaging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Careful measurements for quality assurance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Power (nuclear plants</w:t>
      </w:r>
      <w:r w:rsidDel="00000000" w:rsidR="00000000" w:rsidRPr="00000000">
        <w:rPr>
          <w:sz w:val="20"/>
          <w:szCs w:val="20"/>
          <w:rtl w:val="0"/>
        </w:rPr>
        <w:t xml:space="preserve"> and deep-space probes)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C-14 dating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(dead student)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Smoke detectors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Smartphones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Save lives and change the world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0"/>
          <w:szCs w:val="20"/>
          <w:highlight w:val="darkBlu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0"/>
          <w:szCs w:val="20"/>
          <w:highlight w:val="darkBlue"/>
          <w:u w:val="none"/>
          <w:vertAlign w:val="baseline"/>
          <w:rtl w:val="0"/>
        </w:rPr>
        <w:t xml:space="preserve">Careers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research requires a big team!</w:t>
      </w:r>
      <w:r w:rsidDel="00000000" w:rsidR="00000000" w:rsidRPr="00000000">
        <w:rPr>
          <w:sz w:val="20"/>
          <w:szCs w:val="20"/>
          <w:rtl w:val="0"/>
        </w:rPr>
        <w:t xml:space="preserve"> 800+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Backgrounds of people at NSCL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Psychology, farming, physics, engineering, chemistry, </w:t>
      </w:r>
      <w:r w:rsidDel="00000000" w:rsidR="00000000" w:rsidRPr="00000000">
        <w:rPr>
          <w:sz w:val="20"/>
          <w:szCs w:val="20"/>
          <w:rtl w:val="0"/>
        </w:rPr>
        <w:t xml:space="preserve">manufacturing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Many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ifferent skill sets come together to achieve things never don</w:t>
      </w:r>
      <w:r w:rsidDel="00000000" w:rsidR="00000000" w:rsidRPr="00000000">
        <w:rPr>
          <w:sz w:val="20"/>
          <w:szCs w:val="20"/>
          <w:rtl w:val="0"/>
        </w:rPr>
        <w:t xml:space="preserve">e before, and none could do alone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it’s STEM-related, we do it. Also skilled trades (machining, welding, plumbing), business support, education, communications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Training in-house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  <w:rtl w:val="0"/>
        </w:rPr>
        <w:t xml:space="preserve">World-class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lab’s major achievements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single-turn extraction cyclotron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superconducting cyclotron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World’s highest-energy cyclotron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new-design SRF linear accelerator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Cyclotron gas stopper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Highest-power heavy-ion beam in the world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#1 rare-isotope production in the world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#1 nuclear science school in US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Serve 1500+ scientists in 50 countries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darkCya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darkCyan"/>
          <w:u w:val="none"/>
          <w:vertAlign w:val="baseline"/>
          <w:rtl w:val="0"/>
        </w:rPr>
        <w:t xml:space="preserve">Impressive Scale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300-ton S800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 space 1.5 football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FRIB linac 3 football fields long, 35 feet down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Building &gt;500,000 square feet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Power 15-18 MW for FRIB</w:t>
      </w:r>
      <w:r w:rsidDel="00000000" w:rsidR="00000000" w:rsidRPr="00000000">
        <w:rPr>
          <w:sz w:val="20"/>
          <w:szCs w:val="20"/>
          <w:rtl w:val="0"/>
        </w:rPr>
        <w:t xml:space="preserve">, &gt;$10M/yr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Accelerate to 0.5c, four times around Earth/second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3000 gallons of LN/week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Tanks for 18000 liters of LHe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One room at FRIB has &gt;500 miles of cable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FRIB linac 300 cavities at $100K apiece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additions since original bldg in 1964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Control room reading out thousands of sensors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Average Experiment generates 1 TB of data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Power/cooling/</w:t>
      </w:r>
      <w:r w:rsidDel="00000000" w:rsidR="00000000" w:rsidRPr="00000000">
        <w:rPr>
          <w:sz w:val="20"/>
          <w:szCs w:val="20"/>
          <w:rtl w:val="0"/>
        </w:rPr>
        <w:t xml:space="preserve">many complex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systems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Different kinds of work/skills needed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Exotic environments: e</w:t>
      </w:r>
      <w:r w:rsidDel="00000000" w:rsidR="00000000" w:rsidRPr="00000000">
        <w:rPr>
          <w:sz w:val="20"/>
          <w:szCs w:val="20"/>
          <w:rtl w:val="0"/>
        </w:rPr>
        <w:t xml:space="preserve">quipment at 2K or 4K (-450 F), beamline at 10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-6</w:t>
      </w:r>
      <w:r w:rsidDel="00000000" w:rsidR="00000000" w:rsidRPr="00000000">
        <w:rPr>
          <w:sz w:val="20"/>
          <w:szCs w:val="20"/>
          <w:rtl w:val="0"/>
        </w:rPr>
        <w:t xml:space="preserve"> Torr (billion times less pressure than atmosphere), magnetic fields 100,000x the Earth’s, millions of volts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wall was the size of the atom, the nucleus would be the width of the crack.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Marble nucleus football field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big numbers?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dark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0"/>
          <w:szCs w:val="20"/>
          <w:highlight w:val="darkGreen"/>
          <w:u w:val="none"/>
          <w:vertAlign w:val="baseline"/>
          <w:rtl w:val="0"/>
        </w:rPr>
        <w:t xml:space="preserve">Discovery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Detectors measure invisible &amp; short-lived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could you measure about marble nucleus?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Put MN inside box - how measure it now? </w:t>
      </w:r>
      <w:r w:rsidDel="00000000" w:rsidR="00000000" w:rsidRPr="00000000">
        <w:rPr>
          <w:sz w:val="20"/>
          <w:szCs w:val="20"/>
          <w:rtl w:val="0"/>
        </w:rPr>
        <w:t xml:space="preserve">(scientists can’t just look at and handle the nucleus!)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Weight - interacts with gravity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Shadow - interacts with light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Sound - interacts with box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Can’t see air, but can see wind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Shape of an invisible object by bouncing off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Geiger counter, scintillator paddle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Star material (kilonova!)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Discovery of isotopes over time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Discovered 60 isotopes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Discovered bubble nucleus Si-34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Discovered di-neutron decay O-26 Be-16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Measured mass of a Cu-56 in less than 0.1s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dark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darkYellow"/>
          <w:u w:val="none"/>
          <w:vertAlign w:val="baseline"/>
          <w:rtl w:val="0"/>
        </w:rPr>
        <w:t xml:space="preserve">Rare isotope production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Superconducting magnets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wire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how to build an accelerator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Fragmentation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frag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Fragment separation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Linear accelerator vs. cyclotron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air track accelerator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dark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darkGray"/>
          <w:u w:val="none"/>
          <w:vertAlign w:val="baseline"/>
          <w:rtl w:val="0"/>
        </w:rPr>
        <w:t xml:space="preserve">Education/Outreach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Camps/other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#1 nuclear science school in the US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10% of nuclear PhDs in the country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 jobs at NSCL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Science Festival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Introducing the nucleus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Nuclear is one of many sciences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Volunteer – what are you made of?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Energy release from splitting nuclei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Parts of an atom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Relative size of a nucleus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Comparison to LHC?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0"/>
          <w:szCs w:val="20"/>
          <w:highlight w:val="blu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0"/>
          <w:szCs w:val="20"/>
          <w:highlight w:val="blue"/>
          <w:u w:val="none"/>
          <w:vertAlign w:val="baseline"/>
          <w:rtl w:val="0"/>
        </w:rPr>
        <w:t xml:space="preserve">Technical details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Beam energy/current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Resolution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Techniques</w:t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54A0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2439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2439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BzCdYmyCRVZUpWiNHTmVU087Q==">AMUW2mWxAXBwsvpzUu2Qh+SZ9X/wnhDSkHsgDgLnh6lZJPvPf3x2GNotAPY9TJGvOHZ5G3wMoGY8urr1hcqtjQm0c5ymcFZEJPu7QyGqy3UhmIavV3D9CprGGp9UCRgkc6L2k0kUAOCY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2017-11-08T19:55:00Z</dcterms:created>
  <dc:creator>Constan, Zachary</dc:creator>
</cp:coreProperties>
</file>